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D8" w:rsidRDefault="00921ED8" w:rsidP="00921ED8">
      <w:pPr>
        <w:jc w:val="center"/>
      </w:pPr>
      <w:bookmarkStart w:id="0" w:name="_GoBack"/>
      <w:r>
        <w:t>Présentation projet FED Virginie SALIOU</w:t>
      </w:r>
    </w:p>
    <w:bookmarkEnd w:id="0"/>
    <w:p w:rsidR="00921ED8" w:rsidRDefault="00921ED8" w:rsidP="00874ABF">
      <w:pPr>
        <w:jc w:val="both"/>
      </w:pPr>
    </w:p>
    <w:p w:rsidR="00921ED8" w:rsidRDefault="00921ED8" w:rsidP="00874ABF">
      <w:pPr>
        <w:jc w:val="both"/>
      </w:pPr>
    </w:p>
    <w:p w:rsidR="00874ABF" w:rsidRPr="00874ABF" w:rsidRDefault="00874ABF" w:rsidP="00874ABF">
      <w:pPr>
        <w:jc w:val="both"/>
      </w:pPr>
      <w:r w:rsidRPr="00874ABF">
        <w:t xml:space="preserve">Docteur en science politique, Virginie </w:t>
      </w:r>
      <w:proofErr w:type="spellStart"/>
      <w:r w:rsidRPr="00874ABF">
        <w:t>Saliou</w:t>
      </w:r>
      <w:proofErr w:type="spellEnd"/>
      <w:r w:rsidRPr="00874ABF">
        <w:t xml:space="preserve"> est enseignant-chercheur en géopolitique des espace</w:t>
      </w:r>
      <w:r>
        <w:t>s maritimes à l’École navale</w:t>
      </w:r>
      <w:r w:rsidRPr="00874ABF">
        <w:t xml:space="preserve"> et à l’Institut de recherche stratégique de l’Ecole mi</w:t>
      </w:r>
      <w:r>
        <w:t>litaire (IRSEM). Spécialisée dans</w:t>
      </w:r>
      <w:r w:rsidRPr="00874ABF">
        <w:t xml:space="preserve"> les enjeux de maritimisation du monde et de sécu</w:t>
      </w:r>
      <w:r>
        <w:t xml:space="preserve">risation des espaces maritimes, </w:t>
      </w:r>
      <w:r w:rsidRPr="00874ABF">
        <w:t>notamment dans le cad</w:t>
      </w:r>
      <w:r>
        <w:t>re de l’action de l’Etat en mer, elle travaille</w:t>
      </w:r>
      <w:r w:rsidRPr="00874ABF">
        <w:t xml:space="preserve"> actuellement sur la place de l’information maritime dans les processus décisionnels et opérationnels de la marine ainsi que sur l’évolution des opérations navales face aux contraintes du terrain. </w:t>
      </w:r>
      <w:r>
        <w:t xml:space="preserve">Elle s’intéresse ainsi au « navire » dans son environnement spatial, informationnel et géopolitique. Plus précisément, il s’agit de comprendre d’une part comment les marines intègrent une profusion d’informations maritimes de nature variée (satellitaires, sources ouvertes, renseignement…) et d’en étudier notamment les conséquences en terme de décision </w:t>
      </w:r>
      <w:r w:rsidR="00302ED0">
        <w:t xml:space="preserve">stratégique et </w:t>
      </w:r>
      <w:r>
        <w:t>politique. D’</w:t>
      </w:r>
      <w:r w:rsidR="00302ED0">
        <w:t>autre part, en portant la focale sur</w:t>
      </w:r>
      <w:r>
        <w:t xml:space="preserve"> </w:t>
      </w:r>
      <w:r w:rsidR="00302ED0">
        <w:t xml:space="preserve">l’étude de la pêche illégale, elle cherche à mieux comprendre les capacités de détection et d’anticipation des comportements illégaux en mer afin d’améliorer la réponse des marines. </w:t>
      </w:r>
      <w:r>
        <w:t xml:space="preserve">Au sein de la FED, elle souhaite particulièrement accroître ses recherches sur la manière dont les contraintes du terrain influent sur le cadrage des opérations navales de lutte contre l’insécurité maritime. L’étude d’opérations telles </w:t>
      </w:r>
      <w:proofErr w:type="gramStart"/>
      <w:r>
        <w:t>que EUNAVFOR</w:t>
      </w:r>
      <w:proofErr w:type="gramEnd"/>
      <w:r>
        <w:t xml:space="preserve"> Atalante ou Sophia</w:t>
      </w:r>
      <w:r w:rsidR="00302ED0">
        <w:t>/</w:t>
      </w:r>
      <w:proofErr w:type="spellStart"/>
      <w:r w:rsidR="00302ED0">
        <w:t>Irini</w:t>
      </w:r>
      <w:proofErr w:type="spellEnd"/>
      <w:r>
        <w:t xml:space="preserve"> permet</w:t>
      </w:r>
      <w:r w:rsidR="00302ED0">
        <w:t>tra</w:t>
      </w:r>
      <w:r>
        <w:t xml:space="preserve"> ainsi de mieux saisir les processus décisionnels, leur impact sur le fonctionnement des opérations et l’adaptation des décisions en fonction du retour d’expériences des marins. </w:t>
      </w:r>
      <w:r w:rsidRPr="00874ABF">
        <w:t>Ses zones de recherche privilégiées sont le golfe de Guinée et les pôles.</w:t>
      </w:r>
      <w:r w:rsidR="0030687E">
        <w:t xml:space="preserve"> Ses travaux s’inscrivent en adéquation avec l’axe de recherche « Géopolitique </w:t>
      </w:r>
      <w:r w:rsidR="006D189C">
        <w:t xml:space="preserve">maritime </w:t>
      </w:r>
      <w:r w:rsidR="0030687E">
        <w:t xml:space="preserve">et circulations » de l’Institut de l’Océan de Sorbonne Université. </w:t>
      </w:r>
    </w:p>
    <w:p w:rsidR="00A03E28" w:rsidRDefault="00A03E28" w:rsidP="00874ABF">
      <w:pPr>
        <w:jc w:val="both"/>
      </w:pPr>
    </w:p>
    <w:sectPr w:rsidR="00A0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BF"/>
    <w:rsid w:val="00302ED0"/>
    <w:rsid w:val="0030687E"/>
    <w:rsid w:val="006D189C"/>
    <w:rsid w:val="00874ABF"/>
    <w:rsid w:val="00921ED8"/>
    <w:rsid w:val="00A03E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C713-6F3D-43F9-8340-9ED0D2B0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dc:creator>
  <cp:keywords/>
  <dc:description/>
  <cp:lastModifiedBy>Virginie</cp:lastModifiedBy>
  <cp:revision>3</cp:revision>
  <dcterms:created xsi:type="dcterms:W3CDTF">2022-09-27T13:21:00Z</dcterms:created>
  <dcterms:modified xsi:type="dcterms:W3CDTF">2022-09-27T14:08:00Z</dcterms:modified>
</cp:coreProperties>
</file>